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5372" w14:textId="77777777" w:rsidR="00392B1A" w:rsidRDefault="00392B1A" w:rsidP="005901CF">
      <w:pPr>
        <w:pStyle w:val="normal-header"/>
        <w:ind w:firstLine="0"/>
      </w:pPr>
    </w:p>
    <w:p w14:paraId="1D97F00B" w14:textId="77777777" w:rsidR="009B3372" w:rsidRDefault="00061F4C" w:rsidP="00061F4C">
      <w:pPr>
        <w:pStyle w:val="Alcm1"/>
        <w:tabs>
          <w:tab w:val="left" w:pos="5812"/>
        </w:tabs>
        <w:spacing w:before="40"/>
        <w:ind w:firstLine="0"/>
        <w:rPr>
          <w:rFonts w:ascii="Arial-BoldMT" w:hAnsi="Arial-BoldMT" w:cs="Arial-BoldMT"/>
          <w:b w:val="0"/>
          <w:bCs/>
          <w:szCs w:val="20"/>
        </w:rPr>
      </w:pPr>
      <w:r w:rsidRPr="00061F4C">
        <w:rPr>
          <w:rFonts w:ascii="Arial-BoldMT" w:hAnsi="Arial-BoldMT" w:cs="Arial-BoldMT"/>
          <w:b w:val="0"/>
          <w:bCs/>
          <w:szCs w:val="20"/>
        </w:rPr>
        <w:t>KÓPHÁZA KÖZSÉG</w:t>
      </w:r>
      <w:r>
        <w:rPr>
          <w:rFonts w:ascii="Arial-BoldMT" w:hAnsi="Arial-BoldMT" w:cs="Arial-BoldMT"/>
          <w:b w:val="0"/>
          <w:bCs/>
          <w:szCs w:val="20"/>
        </w:rPr>
        <w:t xml:space="preserve"> </w:t>
      </w:r>
      <w:r w:rsidRPr="00061F4C">
        <w:rPr>
          <w:rFonts w:ascii="Arial-BoldMT" w:hAnsi="Arial-BoldMT" w:cs="Arial-BoldMT"/>
          <w:b w:val="0"/>
          <w:bCs/>
          <w:szCs w:val="20"/>
        </w:rPr>
        <w:t>ÖNKORMÁNYZATA</w:t>
      </w:r>
    </w:p>
    <w:p w14:paraId="68E08F3D" w14:textId="77777777"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09E40EAD" w14:textId="77777777" w:rsidR="009B3372" w:rsidRDefault="00F84B99" w:rsidP="00061F4C">
      <w:pPr>
        <w:pStyle w:val="Sajtkzlemny"/>
        <w:ind w:firstLine="0"/>
        <w:rPr>
          <w:sz w:val="32"/>
          <w:szCs w:val="32"/>
        </w:rPr>
      </w:pPr>
      <w:r>
        <w:rPr>
          <w:sz w:val="32"/>
          <w:szCs w:val="32"/>
        </w:rPr>
        <w:t>“</w:t>
      </w:r>
      <w:r w:rsidR="00061F4C" w:rsidRPr="00061F4C">
        <w:rPr>
          <w:sz w:val="32"/>
          <w:szCs w:val="32"/>
        </w:rPr>
        <w:t>KÓPHÁZA KÖZSÉG ÖNKORMÁNYZATA ASP KÖZPONTHOZ VALÓ</w:t>
      </w:r>
      <w:r w:rsidR="00061F4C">
        <w:rPr>
          <w:sz w:val="32"/>
          <w:szCs w:val="32"/>
        </w:rPr>
        <w:t xml:space="preserve"> </w:t>
      </w:r>
      <w:r w:rsidR="00061F4C" w:rsidRPr="00061F4C">
        <w:rPr>
          <w:sz w:val="32"/>
          <w:szCs w:val="32"/>
        </w:rPr>
        <w:t>CSATLAKOZÁSA</w:t>
      </w:r>
      <w:r>
        <w:rPr>
          <w:sz w:val="32"/>
          <w:szCs w:val="32"/>
        </w:rPr>
        <w:t>” című projekt bemutatása</w:t>
      </w:r>
    </w:p>
    <w:p w14:paraId="0D13AB76" w14:textId="77777777" w:rsidR="00BC63BE" w:rsidRPr="00146ACE" w:rsidRDefault="00BC63BE" w:rsidP="00F84B99">
      <w:pPr>
        <w:pStyle w:val="Sajtkzlemny"/>
        <w:ind w:firstLine="0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46A59294" w14:textId="77777777" w:rsidR="00061F4C" w:rsidRPr="00061F4C" w:rsidRDefault="00146ACE" w:rsidP="00061F4C">
      <w:pPr>
        <w:pStyle w:val="header-lead"/>
        <w:spacing w:before="40"/>
        <w:ind w:left="0"/>
        <w:rPr>
          <w:caps/>
        </w:rPr>
      </w:pPr>
      <w:r>
        <w:rPr>
          <w:caps/>
        </w:rPr>
        <w:t>A</w:t>
      </w:r>
      <w:r w:rsidR="00F84B99">
        <w:rPr>
          <w:caps/>
        </w:rPr>
        <w:t xml:space="preserve"> </w:t>
      </w:r>
      <w:r w:rsidR="00061F4C" w:rsidRPr="00061F4C">
        <w:rPr>
          <w:caps/>
        </w:rPr>
        <w:t>Miniszterelnökség, mint</w:t>
      </w:r>
      <w:r w:rsidR="00061F4C">
        <w:rPr>
          <w:caps/>
        </w:rPr>
        <w:t xml:space="preserve"> </w:t>
      </w:r>
      <w:r w:rsidR="00061F4C" w:rsidRPr="00061F4C">
        <w:rPr>
          <w:caps/>
        </w:rPr>
        <w:t>Támogató</w:t>
      </w:r>
      <w:r w:rsidR="00061F4C">
        <w:rPr>
          <w:caps/>
        </w:rPr>
        <w:t xml:space="preserve">, </w:t>
      </w:r>
      <w:r w:rsidR="00061F4C" w:rsidRPr="00061F4C">
        <w:rPr>
          <w:caps/>
        </w:rPr>
        <w:t>KÓPHÁZA KÖZSÉG ÖNKORMÁNYZATA</w:t>
      </w:r>
      <w:r w:rsidR="00061F4C">
        <w:rPr>
          <w:caps/>
        </w:rPr>
        <w:t xml:space="preserve"> Átal a</w:t>
      </w:r>
      <w:r w:rsidR="00F84B99">
        <w:rPr>
          <w:caps/>
        </w:rPr>
        <w:t xml:space="preserve"> </w:t>
      </w:r>
      <w:r w:rsidR="00061F4C" w:rsidRPr="00061F4C">
        <w:rPr>
          <w:caps/>
        </w:rPr>
        <w:t>Közigazgatás- és Közszolgáltatás-fejlesztés Operatív Program</w:t>
      </w:r>
      <w:r w:rsidR="00F84B99" w:rsidRPr="00F84B99">
        <w:rPr>
          <w:caps/>
        </w:rPr>
        <w:t xml:space="preserve"> támogatási</w:t>
      </w:r>
      <w:r w:rsidR="00F84B99">
        <w:rPr>
          <w:caps/>
        </w:rPr>
        <w:t xml:space="preserve"> </w:t>
      </w:r>
      <w:r w:rsidR="00F84B99" w:rsidRPr="00F84B99">
        <w:rPr>
          <w:caps/>
        </w:rPr>
        <w:t>rendszeréhez benyújtott</w:t>
      </w:r>
      <w:r w:rsidR="00F84B99">
        <w:rPr>
          <w:caps/>
        </w:rPr>
        <w:t xml:space="preserve"> </w:t>
      </w:r>
      <w:r w:rsidR="00F84B99" w:rsidRPr="00F84B99">
        <w:rPr>
          <w:caps/>
        </w:rPr>
        <w:t>„</w:t>
      </w:r>
      <w:r w:rsidR="00061F4C" w:rsidRPr="00061F4C">
        <w:rPr>
          <w:caps/>
        </w:rPr>
        <w:t>KÓPHÁZA KÖZSÉG ÖNKORMÁNYZATA ASP KÖZPONTHOZ VALÓ</w:t>
      </w:r>
    </w:p>
    <w:p w14:paraId="58F500E5" w14:textId="6CE61D92" w:rsidR="00F84B99" w:rsidRDefault="00061F4C" w:rsidP="00061F4C">
      <w:pPr>
        <w:pStyle w:val="header-lead"/>
        <w:spacing w:before="40"/>
        <w:ind w:left="0"/>
        <w:rPr>
          <w:caps/>
        </w:rPr>
      </w:pPr>
      <w:r w:rsidRPr="00061F4C">
        <w:rPr>
          <w:caps/>
        </w:rPr>
        <w:t>CSATLAKOZÁSA</w:t>
      </w:r>
      <w:r w:rsidR="00F84B99" w:rsidRPr="00F84B99">
        <w:rPr>
          <w:caps/>
        </w:rPr>
        <w:t xml:space="preserve">” című, </w:t>
      </w:r>
      <w:r w:rsidRPr="00061F4C">
        <w:rPr>
          <w:caps/>
        </w:rPr>
        <w:t>KÖFOP-1.2.1-VEKOP-16-2016-00436</w:t>
      </w:r>
      <w:r>
        <w:rPr>
          <w:caps/>
        </w:rPr>
        <w:t xml:space="preserve"> </w:t>
      </w:r>
      <w:r w:rsidR="003B4299">
        <w:rPr>
          <w:caps/>
        </w:rPr>
        <w:t>a</w:t>
      </w:r>
      <w:r w:rsidR="00F84B99">
        <w:rPr>
          <w:caps/>
        </w:rPr>
        <w:t xml:space="preserve">zonosító számú támogatási kérelmét </w:t>
      </w:r>
      <w:r>
        <w:rPr>
          <w:caps/>
        </w:rPr>
        <w:t xml:space="preserve">5 988 284 Ft </w:t>
      </w:r>
      <w:r w:rsidR="00F84B99" w:rsidRPr="00F84B99">
        <w:rPr>
          <w:caps/>
        </w:rPr>
        <w:t>összegű támogatásra érdemesnek ítélte</w:t>
      </w:r>
      <w:r w:rsidR="00E900EB">
        <w:rPr>
          <w:caps/>
        </w:rPr>
        <w:t>.</w:t>
      </w:r>
    </w:p>
    <w:p w14:paraId="4A3035D2" w14:textId="77777777" w:rsidR="005901CF" w:rsidRDefault="005901CF" w:rsidP="005901CF">
      <w:pPr>
        <w:pStyle w:val="normal-header"/>
        <w:ind w:firstLine="0"/>
      </w:pPr>
    </w:p>
    <w:p w14:paraId="368D90F5" w14:textId="77777777" w:rsidR="009058CC" w:rsidRDefault="009B3372" w:rsidP="009058CC">
      <w:pPr>
        <w:pStyle w:val="normal-header"/>
        <w:ind w:firstLine="0"/>
        <w:rPr>
          <w:b/>
        </w:rPr>
      </w:pPr>
      <w:r>
        <w:rPr>
          <w:b/>
        </w:rPr>
        <w:t xml:space="preserve">A projekt </w:t>
      </w:r>
      <w:r w:rsidR="00061F4C">
        <w:rPr>
          <w:b/>
        </w:rPr>
        <w:t xml:space="preserve">2016.08.15-én kezdődött, </w:t>
      </w:r>
      <w:r w:rsidR="009058CC">
        <w:rPr>
          <w:b/>
        </w:rPr>
        <w:t xml:space="preserve">uniós támogatással </w:t>
      </w:r>
      <w:r>
        <w:rPr>
          <w:b/>
        </w:rPr>
        <w:t>a Széchenyi 2020 program keretében valósul meg</w:t>
      </w:r>
      <w:r w:rsidR="009058CC">
        <w:rPr>
          <w:b/>
        </w:rPr>
        <w:t>. A támogató a projektet 100%-os támogatási intenzitással az</w:t>
      </w:r>
      <w:r w:rsidR="009058CC" w:rsidRPr="009058CC">
        <w:rPr>
          <w:b/>
        </w:rPr>
        <w:t xml:space="preserve"> Európai Szociális Alapból és hazai központi költségvetési</w:t>
      </w:r>
      <w:r w:rsidR="009058CC">
        <w:rPr>
          <w:b/>
        </w:rPr>
        <w:t xml:space="preserve"> </w:t>
      </w:r>
      <w:r w:rsidR="009058CC" w:rsidRPr="009058CC">
        <w:rPr>
          <w:b/>
        </w:rPr>
        <w:t xml:space="preserve">előirányzatból vissza nem térítendő támogatás formájában </w:t>
      </w:r>
      <w:r w:rsidR="009058CC">
        <w:rPr>
          <w:b/>
        </w:rPr>
        <w:t>finanszírozza.</w:t>
      </w:r>
      <w:r>
        <w:rPr>
          <w:b/>
        </w:rPr>
        <w:t xml:space="preserve"> </w:t>
      </w:r>
    </w:p>
    <w:p w14:paraId="4C38F792" w14:textId="77777777" w:rsidR="00B65C3F" w:rsidRDefault="00B65C3F" w:rsidP="00B65C3F">
      <w:pPr>
        <w:pStyle w:val="normal-header"/>
        <w:ind w:firstLine="0"/>
        <w:rPr>
          <w:b/>
        </w:rPr>
      </w:pPr>
    </w:p>
    <w:p w14:paraId="232DC346" w14:textId="2DA91FE2" w:rsidR="00B65C3F" w:rsidRDefault="00B65C3F" w:rsidP="00B65C3F">
      <w:pPr>
        <w:pStyle w:val="normal-header"/>
        <w:ind w:firstLine="0"/>
        <w:rPr>
          <w:b/>
        </w:rPr>
      </w:pPr>
      <w:r>
        <w:rPr>
          <w:b/>
        </w:rPr>
        <w:t>A program fő célja segíteni a ASP rendszerhez való csatlakozást és annak feltételeit megteremteni.</w:t>
      </w:r>
    </w:p>
    <w:p w14:paraId="71FA1CBF" w14:textId="77777777" w:rsidR="00B65C3F" w:rsidRDefault="00B65C3F" w:rsidP="009058CC">
      <w:pPr>
        <w:pStyle w:val="normal-header"/>
        <w:ind w:firstLine="0"/>
        <w:rPr>
          <w:b/>
        </w:rPr>
      </w:pPr>
    </w:p>
    <w:p w14:paraId="02903F2C" w14:textId="76FB0BA1" w:rsidR="00573CA9" w:rsidRPr="00573CA9" w:rsidRDefault="00573CA9" w:rsidP="00573CA9">
      <w:pPr>
        <w:pStyle w:val="normal-header"/>
        <w:ind w:firstLine="0"/>
        <w:rPr>
          <w:b/>
        </w:rPr>
      </w:pPr>
      <w:r w:rsidRPr="00573CA9">
        <w:rPr>
          <w:b/>
        </w:rPr>
        <w:t>Magyarország helyi önkormányzatairól szóló 2011. évi CLXXXIX. törvény 114. §-a értelmében a</w:t>
      </w:r>
      <w:r>
        <w:rPr>
          <w:b/>
        </w:rPr>
        <w:t xml:space="preserve"> </w:t>
      </w:r>
      <w:r w:rsidRPr="00573CA9">
        <w:rPr>
          <w:b/>
        </w:rPr>
        <w:t xml:space="preserve">helyi önkormányzatnak - egyes kötelező feladatainak informatikai támogatása céljából </w:t>
      </w:r>
      <w:r>
        <w:rPr>
          <w:b/>
        </w:rPr>
        <w:t>–</w:t>
      </w:r>
      <w:r w:rsidRPr="00573CA9">
        <w:rPr>
          <w:b/>
        </w:rPr>
        <w:t xml:space="preserve"> csatlakoznia</w:t>
      </w:r>
      <w:r>
        <w:rPr>
          <w:b/>
        </w:rPr>
        <w:t xml:space="preserve"> </w:t>
      </w:r>
      <w:r w:rsidRPr="00573CA9">
        <w:rPr>
          <w:b/>
        </w:rPr>
        <w:t>kell a helyi önkormányzatok feladatellátását támogató, számítástechnikai hálózaton keresztül távoli</w:t>
      </w:r>
      <w:r>
        <w:rPr>
          <w:b/>
        </w:rPr>
        <w:t xml:space="preserve"> </w:t>
      </w:r>
      <w:r w:rsidRPr="00573CA9">
        <w:rPr>
          <w:b/>
        </w:rPr>
        <w:t>alkalmazásszolgáltatást nyújtó, az állam által biztosított, elektronikus információs rendszerhez (</w:t>
      </w:r>
      <w:r>
        <w:rPr>
          <w:b/>
        </w:rPr>
        <w:t>azaz az</w:t>
      </w:r>
      <w:r w:rsidRPr="00573CA9">
        <w:rPr>
          <w:b/>
        </w:rPr>
        <w:t xml:space="preserve"> önkormányzati ASP rendszer</w:t>
      </w:r>
      <w:r>
        <w:rPr>
          <w:b/>
        </w:rPr>
        <w:t>hez</w:t>
      </w:r>
      <w:r w:rsidRPr="00573CA9">
        <w:rPr>
          <w:b/>
        </w:rPr>
        <w:t>).</w:t>
      </w:r>
    </w:p>
    <w:p w14:paraId="1D416FF5" w14:textId="06949513" w:rsidR="009B3372" w:rsidRDefault="00573CA9" w:rsidP="00573CA9">
      <w:pPr>
        <w:pStyle w:val="normal-header"/>
        <w:ind w:firstLine="0"/>
        <w:rPr>
          <w:b/>
        </w:rPr>
      </w:pPr>
      <w:r w:rsidRPr="00573CA9">
        <w:rPr>
          <w:b/>
        </w:rPr>
        <w:t>Az önkormányzati ASP rendszerről szóló 257/2016. (VIII.31.) Korm. rendelet szerint KÓPHÁZA KÖZSÉG ÖNKORMÁNYZATA</w:t>
      </w:r>
      <w:r>
        <w:rPr>
          <w:b/>
        </w:rPr>
        <w:t xml:space="preserve"> 2017. január 1-</w:t>
      </w:r>
      <w:r w:rsidRPr="00573CA9">
        <w:rPr>
          <w:b/>
        </w:rPr>
        <w:t>jétől csatlakoznia kell a</w:t>
      </w:r>
      <w:r w:rsidR="00F830AF">
        <w:rPr>
          <w:b/>
        </w:rPr>
        <w:t xml:space="preserve"> fenti</w:t>
      </w:r>
      <w:r w:rsidRPr="00573CA9">
        <w:rPr>
          <w:b/>
        </w:rPr>
        <w:t xml:space="preserve"> rendszerhez.</w:t>
      </w:r>
    </w:p>
    <w:p w14:paraId="61C1965D" w14:textId="77777777" w:rsidR="00573CA9" w:rsidRDefault="00573CA9" w:rsidP="00573CA9">
      <w:pPr>
        <w:pStyle w:val="normal-header"/>
        <w:ind w:firstLine="0"/>
        <w:rPr>
          <w:b/>
        </w:rPr>
      </w:pPr>
    </w:p>
    <w:p w14:paraId="2FFA1384" w14:textId="1D6CCBFD" w:rsidR="00A1065B" w:rsidRDefault="00572F48" w:rsidP="006512AE">
      <w:pPr>
        <w:pStyle w:val="normal-header"/>
        <w:ind w:firstLine="0"/>
      </w:pPr>
      <w:r>
        <w:t xml:space="preserve">A program eredményeként egyrészt </w:t>
      </w:r>
      <w:r w:rsidRPr="00952381">
        <w:rPr>
          <w:i/>
        </w:rPr>
        <w:t xml:space="preserve">kialakításra kerül a </w:t>
      </w:r>
      <w:r w:rsidR="00952381" w:rsidRPr="00952381">
        <w:rPr>
          <w:i/>
        </w:rPr>
        <w:t>csatlakozási folyamat gerincét adó</w:t>
      </w:r>
      <w:r w:rsidRPr="00952381">
        <w:rPr>
          <w:i/>
        </w:rPr>
        <w:t xml:space="preserve"> hardveres rendszer</w:t>
      </w:r>
      <w:r>
        <w:t>. M</w:t>
      </w:r>
      <w:r w:rsidR="006512AE">
        <w:t>egvalósul az ASP Kormány</w:t>
      </w:r>
      <w:r w:rsidR="00A1065B" w:rsidRPr="00A1065B">
        <w:t xml:space="preserve"> rendelet 2. számú mellékletében foglalt paraméterekkel rendelkező, az önkormányzati ASP</w:t>
      </w:r>
      <w:r w:rsidR="006512AE">
        <w:t xml:space="preserve"> </w:t>
      </w:r>
      <w:r w:rsidR="00A1065B" w:rsidRPr="00A1065B">
        <w:t>rendszer szakrendszereinek használatához szükséges eszközök beszerzése.</w:t>
      </w:r>
      <w:r w:rsidR="006512AE">
        <w:t xml:space="preserve"> </w:t>
      </w:r>
      <w:r w:rsidR="006B5081">
        <w:t>Kialakításra kerül 8 új munkaállomás (</w:t>
      </w:r>
      <w:r w:rsidR="006512AE">
        <w:t xml:space="preserve">6 db Dell </w:t>
      </w:r>
      <w:proofErr w:type="spellStart"/>
      <w:r w:rsidR="006512AE">
        <w:t>Optiplex</w:t>
      </w:r>
      <w:proofErr w:type="spellEnd"/>
      <w:r w:rsidR="006512AE">
        <w:t xml:space="preserve"> 3040 MT számítógép, 2 db </w:t>
      </w:r>
      <w:proofErr w:type="spellStart"/>
      <w:r w:rsidR="006512AE">
        <w:t>Del</w:t>
      </w:r>
      <w:proofErr w:type="spellEnd"/>
      <w:r w:rsidR="006512AE">
        <w:t xml:space="preserve"> </w:t>
      </w:r>
      <w:proofErr w:type="spellStart"/>
      <w:r w:rsidR="006512AE">
        <w:t>Vostro</w:t>
      </w:r>
      <w:proofErr w:type="spellEnd"/>
      <w:r w:rsidR="006512AE">
        <w:t xml:space="preserve"> 3559 notebook</w:t>
      </w:r>
      <w:r w:rsidR="006B5081">
        <w:t xml:space="preserve"> és hozzájuk </w:t>
      </w:r>
      <w:r w:rsidR="006B5081" w:rsidRPr="006B5081">
        <w:t xml:space="preserve">8 db </w:t>
      </w:r>
      <w:proofErr w:type="spellStart"/>
      <w:r w:rsidR="006B5081" w:rsidRPr="006B5081">
        <w:t>Reinersct</w:t>
      </w:r>
      <w:proofErr w:type="spellEnd"/>
      <w:r w:rsidR="006B5081" w:rsidRPr="006B5081">
        <w:t xml:space="preserve"> </w:t>
      </w:r>
      <w:proofErr w:type="spellStart"/>
      <w:r w:rsidR="006B5081" w:rsidRPr="006B5081">
        <w:t>cyberjackRFID</w:t>
      </w:r>
      <w:proofErr w:type="spellEnd"/>
      <w:r w:rsidR="006B5081" w:rsidRPr="006B5081">
        <w:t xml:space="preserve"> </w:t>
      </w:r>
      <w:proofErr w:type="spellStart"/>
      <w:r w:rsidR="006B5081" w:rsidRPr="006B5081">
        <w:t>basis</w:t>
      </w:r>
      <w:proofErr w:type="spellEnd"/>
      <w:r w:rsidR="006B5081" w:rsidRPr="006B5081">
        <w:t xml:space="preserve"> kártyaolvasó</w:t>
      </w:r>
      <w:r w:rsidR="006B5081">
        <w:t xml:space="preserve"> kerül megvásárlásra)</w:t>
      </w:r>
      <w:r w:rsidR="006512AE">
        <w:t xml:space="preserve">, 1 db HP </w:t>
      </w:r>
      <w:proofErr w:type="spellStart"/>
      <w:r w:rsidR="006512AE">
        <w:t>LaserJet</w:t>
      </w:r>
      <w:proofErr w:type="spellEnd"/>
      <w:r w:rsidR="006512AE">
        <w:t xml:space="preserve"> Pro MFP M225dn multifunkcionális nyomtató, valamint </w:t>
      </w:r>
      <w:proofErr w:type="spellStart"/>
      <w:r w:rsidR="006512AE">
        <w:t>Ricoh</w:t>
      </w:r>
      <w:proofErr w:type="spellEnd"/>
      <w:r w:rsidR="006512AE">
        <w:t xml:space="preserve"> ÍMP C2011SP színes multifunkcionális nyomtató</w:t>
      </w:r>
      <w:r w:rsidR="006B5081">
        <w:t xml:space="preserve"> kerül</w:t>
      </w:r>
      <w:r w:rsidR="006512AE">
        <w:t xml:space="preserve"> beszerzés</w:t>
      </w:r>
      <w:r w:rsidR="006B5081">
        <w:t>r</w:t>
      </w:r>
      <w:r w:rsidR="006512AE">
        <w:t xml:space="preserve">e. A gépek zavartalan működésének biztosításához szükséges 1 db APC </w:t>
      </w:r>
      <w:proofErr w:type="spellStart"/>
      <w:r w:rsidR="006512AE">
        <w:t>Smart</w:t>
      </w:r>
      <w:proofErr w:type="spellEnd"/>
      <w:r w:rsidR="006512AE">
        <w:t xml:space="preserve"> - UPS C 1000VA 2URack LCD szünetmentes tápegység, valamint az NTG rendszer kiépítéséhez 1 db X-</w:t>
      </w:r>
      <w:proofErr w:type="spellStart"/>
      <w:r w:rsidR="006512AE">
        <w:t>Tech</w:t>
      </w:r>
      <w:proofErr w:type="spellEnd"/>
      <w:r w:rsidR="006512AE">
        <w:t xml:space="preserve"> -12U fali, 600*600, kétrészes </w:t>
      </w:r>
      <w:proofErr w:type="spellStart"/>
      <w:r w:rsidR="006512AE">
        <w:t>Rack</w:t>
      </w:r>
      <w:proofErr w:type="spellEnd"/>
      <w:r w:rsidR="006512AE">
        <w:t xml:space="preserve"> szekrény és 1 db </w:t>
      </w:r>
      <w:proofErr w:type="spellStart"/>
      <w:r w:rsidR="006512AE">
        <w:t>DLink</w:t>
      </w:r>
      <w:proofErr w:type="spellEnd"/>
      <w:r w:rsidR="006512AE">
        <w:t xml:space="preserve"> DGS-1210-24</w:t>
      </w:r>
      <w:r w:rsidR="006B5081">
        <w:t xml:space="preserve">-28 (24+4) port </w:t>
      </w:r>
      <w:proofErr w:type="spellStart"/>
      <w:r w:rsidR="006B5081">
        <w:t>Switch</w:t>
      </w:r>
      <w:proofErr w:type="spellEnd"/>
      <w:r w:rsidR="006B5081">
        <w:t xml:space="preserve"> eszköz</w:t>
      </w:r>
      <w:r w:rsidR="006512AE">
        <w:t xml:space="preserve"> vásárlása</w:t>
      </w:r>
      <w:r w:rsidR="006B5081">
        <w:t xml:space="preserve"> is megtörténik</w:t>
      </w:r>
      <w:r w:rsidR="006512AE">
        <w:t xml:space="preserve"> a projekt k</w:t>
      </w:r>
      <w:r w:rsidR="006B5081">
        <w:t>e</w:t>
      </w:r>
      <w:r w:rsidR="006512AE">
        <w:t>retében.</w:t>
      </w:r>
    </w:p>
    <w:p w14:paraId="63D40C11" w14:textId="3E6C978A" w:rsidR="006B5081" w:rsidRDefault="006B5081" w:rsidP="006512AE">
      <w:pPr>
        <w:pStyle w:val="normal-header"/>
        <w:ind w:firstLine="0"/>
      </w:pPr>
    </w:p>
    <w:p w14:paraId="611CD360" w14:textId="77777777" w:rsidR="00E900EB" w:rsidRDefault="00572F48" w:rsidP="00952381">
      <w:pPr>
        <w:pStyle w:val="normal-header"/>
        <w:ind w:firstLine="0"/>
      </w:pPr>
      <w:r>
        <w:t xml:space="preserve">Továbbá </w:t>
      </w:r>
      <w:r w:rsidRPr="00952381">
        <w:rPr>
          <w:i/>
        </w:rPr>
        <w:t>megtörténik az Önkormányzat által letesztelt, élesített keretrendszer és szakrendszeri csatlakozás, adatátadási folyamata</w:t>
      </w:r>
      <w:r>
        <w:t xml:space="preserve">. </w:t>
      </w:r>
      <w:r w:rsidR="00952381">
        <w:t xml:space="preserve">A </w:t>
      </w:r>
      <w:r>
        <w:t>rendszer bevezetése során elengedhetetlen a megfelelő minőségű és tervszerűen végrehajtott tesztelés, valamint élesítés. A kialakított módszertan</w:t>
      </w:r>
      <w:r w:rsidR="00952381">
        <w:t xml:space="preserve"> </w:t>
      </w:r>
      <w:r>
        <w:t xml:space="preserve">és ütemezés szerinti végrehajtás eredményeként az egyes szakrendszerek az elvárásokhoz igazított módon történő használata fokozatosan </w:t>
      </w:r>
    </w:p>
    <w:p w14:paraId="77D001F0" w14:textId="77777777" w:rsidR="00E900EB" w:rsidRDefault="00E900EB" w:rsidP="00952381">
      <w:pPr>
        <w:pStyle w:val="normal-header"/>
        <w:ind w:firstLine="0"/>
      </w:pPr>
    </w:p>
    <w:p w14:paraId="1F72B68C" w14:textId="77777777" w:rsidR="00E900EB" w:rsidRDefault="00E900EB" w:rsidP="00952381">
      <w:pPr>
        <w:pStyle w:val="normal-header"/>
        <w:ind w:firstLine="0"/>
      </w:pPr>
    </w:p>
    <w:p w14:paraId="5FB66DAE" w14:textId="46E2A5C5" w:rsidR="00572F48" w:rsidRDefault="00572F48" w:rsidP="00572F48">
      <w:pPr>
        <w:pStyle w:val="normal-header"/>
        <w:ind w:firstLine="0"/>
      </w:pPr>
      <w:r>
        <w:t>valósul</w:t>
      </w:r>
      <w:r w:rsidR="00952381">
        <w:t xml:space="preserve"> </w:t>
      </w:r>
      <w:r>
        <w:t xml:space="preserve">meg, és ezáltal az egyes ASP szakrendszerek </w:t>
      </w:r>
      <w:r w:rsidR="00E900EB">
        <w:t xml:space="preserve">a </w:t>
      </w:r>
      <w:r>
        <w:t xml:space="preserve">Hivatal működési mechanizmusaiba történő implementálása </w:t>
      </w:r>
      <w:r w:rsidR="00952381">
        <w:t>történik</w:t>
      </w:r>
      <w:r>
        <w:t xml:space="preserve"> meg. A teszteléshez és</w:t>
      </w:r>
      <w:r w:rsidR="00952381">
        <w:t xml:space="preserve"> </w:t>
      </w:r>
      <w:r>
        <w:t>élesítéshez szükséges adatátadások a meghatározott módszertanhoz igazított módon kerülnek végrehajtásra. Nagy hangsúlyt fektetünk a megfelelő</w:t>
      </w:r>
      <w:r w:rsidR="00952381">
        <w:t xml:space="preserve"> </w:t>
      </w:r>
      <w:r>
        <w:t>módon történő dokumentáltságra, amely egy optimális és hatékony rendszerbevezetés alapja. Ennek során teszt forgatókönyv készül, jegyzői</w:t>
      </w:r>
      <w:r w:rsidR="00952381">
        <w:t xml:space="preserve"> </w:t>
      </w:r>
      <w:r>
        <w:t>jóváhagyó nyilatkozat kerül kiadásra az éles migráció végrehajtásáról. Megtörténik a rendszerek élesítése, tesztelési jegyzőkönyvek rögzítése, és a</w:t>
      </w:r>
      <w:r w:rsidR="00952381">
        <w:t xml:space="preserve"> </w:t>
      </w:r>
      <w:r>
        <w:t>Kincstárral megkötésre kerül a Szolgáltatási Szerződés. Migrációs tesztelés során mennyiségi és szúrópróba szerű ellenőrzések kerülnek</w:t>
      </w:r>
      <w:r w:rsidR="00E900EB">
        <w:t xml:space="preserve"> </w:t>
      </w:r>
      <w:r>
        <w:t>lefolytatásra megfelelő koordináció és a migrációs tesztek dokumentálása mellett. Szintén kiemelten fontos az éles migráció eredményeinek</w:t>
      </w:r>
      <w:r w:rsidR="00952381">
        <w:t xml:space="preserve"> </w:t>
      </w:r>
      <w:r>
        <w:t>dokumentációja, a jegyzői hitelesítés, valamint a feladatok kézben tartott módon történő koordinációja.</w:t>
      </w:r>
    </w:p>
    <w:p w14:paraId="06D79C40" w14:textId="18920544" w:rsidR="00572F48" w:rsidRDefault="00572F48" w:rsidP="00572F48">
      <w:pPr>
        <w:pStyle w:val="normal-header"/>
        <w:ind w:firstLine="0"/>
      </w:pPr>
    </w:p>
    <w:p w14:paraId="767A3094" w14:textId="0351ECCE" w:rsidR="00572F48" w:rsidRDefault="00572F48" w:rsidP="00572F48">
      <w:pPr>
        <w:pStyle w:val="normal-header"/>
        <w:ind w:firstLine="0"/>
      </w:pPr>
      <w:r w:rsidRPr="00952381">
        <w:rPr>
          <w:i/>
        </w:rPr>
        <w:t>Megtörténik a megfelelő minőségű, átadható adatállomány, sikeres migráció</w:t>
      </w:r>
      <w:r w:rsidR="00952381" w:rsidRPr="00952381">
        <w:rPr>
          <w:i/>
        </w:rPr>
        <w:t>ja</w:t>
      </w:r>
      <w:r w:rsidRPr="00952381">
        <w:rPr>
          <w:i/>
        </w:rPr>
        <w:t>/adatbetöltés</w:t>
      </w:r>
      <w:r w:rsidR="00952381" w:rsidRPr="00952381">
        <w:rPr>
          <w:i/>
        </w:rPr>
        <w:t>e</w:t>
      </w:r>
      <w:r w:rsidRPr="00952381">
        <w:rPr>
          <w:i/>
        </w:rPr>
        <w:t xml:space="preserve"> az egyes szakrendszerek tekintetében.</w:t>
      </w:r>
      <w:r w:rsidR="00952381">
        <w:t xml:space="preserve"> </w:t>
      </w:r>
      <w:r>
        <w:t>Az adatmigráció során megtörténik az egyes szakrendszerek központilag meghatározott módszertan szerinti tisztítása, majd betöltése/feltöltése.</w:t>
      </w:r>
      <w:r w:rsidR="00952381">
        <w:t xml:space="preserve"> </w:t>
      </w:r>
      <w:r>
        <w:t xml:space="preserve">Ennek során </w:t>
      </w:r>
      <w:r w:rsidRPr="00952381">
        <w:rPr>
          <w:b/>
        </w:rPr>
        <w:t>az adatmigráció kiterjed a következő szakrendszerek adataira: törzsadatok, iratkezelési adatok, gazdálkodási adatok, adó szakrendszer</w:t>
      </w:r>
      <w:r w:rsidR="00952381" w:rsidRPr="00952381">
        <w:rPr>
          <w:b/>
        </w:rPr>
        <w:t xml:space="preserve"> </w:t>
      </w:r>
      <w:r w:rsidRPr="00952381">
        <w:rPr>
          <w:b/>
        </w:rPr>
        <w:t>adatai, ipar- és kereskedelmi rendszer adatai, ingatlanvagyon-kataszter rendszer adatai, települési portál adatai.</w:t>
      </w:r>
      <w:r>
        <w:t xml:space="preserve"> A migráció megvalósítását igazoló</w:t>
      </w:r>
      <w:r w:rsidR="00952381">
        <w:t xml:space="preserve"> </w:t>
      </w:r>
      <w:r>
        <w:t>és alátámasztó dokumentumok kerülnek rögzítésre. Ilyen dokumentumok a migrációs forgatókönyv, adattisztítási dokumentáció, migrációs</w:t>
      </w:r>
      <w:r w:rsidR="00952381">
        <w:t xml:space="preserve"> </w:t>
      </w:r>
      <w:r>
        <w:t>jegyzőkönyv, továbbá jegyzői nyilatkozat a migráció megkezdéséről, illetve sikerességéről. Az elvégzett migráció eredményeként az egyes</w:t>
      </w:r>
      <w:r w:rsidR="00952381">
        <w:t xml:space="preserve"> </w:t>
      </w:r>
      <w:r>
        <w:t>szakrendszerekben felöltésre/betöltésre kerülnek azok a szakrendszeri adatok, amelyek az ASP rendszer használatának alapjaként tudnak a</w:t>
      </w:r>
      <w:r w:rsidR="00952381">
        <w:t xml:space="preserve"> </w:t>
      </w:r>
      <w:r>
        <w:t>későbbiekben szolgálni.</w:t>
      </w:r>
    </w:p>
    <w:p w14:paraId="5FA0A718" w14:textId="31371B9C" w:rsidR="00572F48" w:rsidRDefault="00572F48" w:rsidP="00572F48">
      <w:pPr>
        <w:pStyle w:val="normal-header"/>
        <w:ind w:firstLine="0"/>
      </w:pPr>
    </w:p>
    <w:p w14:paraId="2A2B0BFC" w14:textId="47B9208C" w:rsidR="00572F48" w:rsidRDefault="00572F48" w:rsidP="00572F48">
      <w:pPr>
        <w:pStyle w:val="normal-header"/>
        <w:ind w:firstLine="0"/>
      </w:pPr>
      <w:r w:rsidRPr="00572F48">
        <w:rPr>
          <w:i/>
        </w:rPr>
        <w:t xml:space="preserve">Módosított, illetve új szabályzatok és/vagy önkormányzati rendeletek </w:t>
      </w:r>
      <w:r w:rsidR="00952381">
        <w:t xml:space="preserve">megnevezésű projekttevékenység keretében sor kerül </w:t>
      </w:r>
      <w:r>
        <w:t xml:space="preserve">az Informatikai Biztonsági Szabályzat elkészítésére és az Iratkezelési szabályzatban a változások átvezetésére külső szakértő </w:t>
      </w:r>
      <w:r w:rsidR="00952381">
        <w:t>bevonásával</w:t>
      </w:r>
      <w:r>
        <w:t xml:space="preserve">. A változáskezeléseket az indokolja, hogy az ASP rendszer használatával módosulnak olyan folyamatok, amelyek meghatározó jelentőségűek a feladatellátás szempontjából, így dokumentálásuk naprakészsége kritikusnak mondható, ezért elengedhetetlen </w:t>
      </w:r>
      <w:proofErr w:type="spellStart"/>
      <w:r>
        <w:t>hatályosításuk</w:t>
      </w:r>
      <w:proofErr w:type="spellEnd"/>
      <w:r>
        <w:t xml:space="preserve"> az ASP érintettség okán. Fentiek közül még meg nem alkotott szabályzat megírása azért indokolt, mert a módosuló folyamatok, illetve a szabályozott működés kikényszeríti a szabályozott keretek megalkotását és minőségi dokumentálását. Ezáltal a Hivatali működés szabályozottsága mellett, a munkatársak hatékonyabb munkavégzése is elérhető, hiszen a szabályzatok </w:t>
      </w:r>
      <w:proofErr w:type="spellStart"/>
      <w:r>
        <w:t>zsinórmértékül</w:t>
      </w:r>
      <w:proofErr w:type="spellEnd"/>
      <w:r>
        <w:t xml:space="preserve"> szolgálnak feladatvégzésük tekintetében és segítséget jelentenek a mindennapok során. A feladat végrehajtásához szükséges a jelenlegi folyamatok felmérése, értékelése, továbbá a folyamatokat érintő beavatkozási pontok azonosítása és változásmenedzsmentje</w:t>
      </w:r>
      <w:r w:rsidR="00185B32">
        <w:t>.</w:t>
      </w:r>
      <w:bookmarkStart w:id="0" w:name="_GoBack"/>
      <w:bookmarkEnd w:id="0"/>
    </w:p>
    <w:p w14:paraId="689DB0D1" w14:textId="04953BC3" w:rsidR="00572F48" w:rsidRDefault="00572F48" w:rsidP="00572F48">
      <w:pPr>
        <w:pStyle w:val="normal-header"/>
        <w:ind w:firstLine="0"/>
      </w:pPr>
    </w:p>
    <w:p w14:paraId="6C2268A7" w14:textId="61A3F72C" w:rsidR="00572F48" w:rsidRDefault="00952381" w:rsidP="00572F48">
      <w:pPr>
        <w:pStyle w:val="normal-header"/>
        <w:ind w:firstLine="0"/>
      </w:pPr>
      <w:r>
        <w:t>A projektmenedzsment feladatokat a Hivatal vezetője látja el, a migrációs, illetve adatbetöltési és rendszer tesztelési feladatokat a Hivatal dolgozói végzik.</w:t>
      </w:r>
    </w:p>
    <w:p w14:paraId="43ACF85A" w14:textId="77777777" w:rsidR="00952381" w:rsidRDefault="00952381" w:rsidP="00572F48">
      <w:pPr>
        <w:pStyle w:val="normal-header"/>
        <w:ind w:firstLine="0"/>
      </w:pPr>
    </w:p>
    <w:p w14:paraId="3712C723" w14:textId="77777777" w:rsidR="00922FBD" w:rsidRPr="00572F48" w:rsidRDefault="00922FBD" w:rsidP="00A422D2">
      <w:pPr>
        <w:pStyle w:val="normal-header"/>
        <w:ind w:firstLine="0"/>
        <w:rPr>
          <w:color w:val="FF0000"/>
        </w:rPr>
      </w:pPr>
    </w:p>
    <w:sectPr w:rsidR="00922FBD" w:rsidRPr="00572F48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D354" w14:textId="77777777" w:rsidR="007E4C2B" w:rsidRDefault="007E4C2B" w:rsidP="00AB4900">
      <w:pPr>
        <w:spacing w:after="0" w:line="240" w:lineRule="auto"/>
      </w:pPr>
      <w:r>
        <w:separator/>
      </w:r>
    </w:p>
  </w:endnote>
  <w:endnote w:type="continuationSeparator" w:id="0">
    <w:p w14:paraId="490A5666" w14:textId="77777777" w:rsidR="007E4C2B" w:rsidRDefault="007E4C2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4819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9D73" w14:textId="77777777" w:rsidR="005E2EDE" w:rsidRDefault="005E2EDE">
    <w:pPr>
      <w:pStyle w:val="llb"/>
    </w:pPr>
  </w:p>
  <w:p w14:paraId="214C0119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482E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E96BD" w14:textId="77777777" w:rsidR="007E4C2B" w:rsidRDefault="007E4C2B" w:rsidP="00AB4900">
      <w:pPr>
        <w:spacing w:after="0" w:line="240" w:lineRule="auto"/>
      </w:pPr>
      <w:r>
        <w:separator/>
      </w:r>
    </w:p>
  </w:footnote>
  <w:footnote w:type="continuationSeparator" w:id="0">
    <w:p w14:paraId="65D9AA51" w14:textId="77777777" w:rsidR="007E4C2B" w:rsidRDefault="007E4C2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97A5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346D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0222609" wp14:editId="2919EC5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1A3DD9" w14:textId="77777777" w:rsidR="006734FC" w:rsidRDefault="006734FC" w:rsidP="00B50ED9">
    <w:pPr>
      <w:pStyle w:val="lfej"/>
      <w:ind w:left="1701"/>
    </w:pPr>
  </w:p>
  <w:p w14:paraId="06C3783D" w14:textId="77777777" w:rsidR="006734FC" w:rsidRDefault="006734FC" w:rsidP="00B50ED9">
    <w:pPr>
      <w:pStyle w:val="lfej"/>
      <w:ind w:left="1701"/>
    </w:pPr>
  </w:p>
  <w:p w14:paraId="13E87DCD" w14:textId="77777777" w:rsidR="006734FC" w:rsidRDefault="006734FC" w:rsidP="00B50ED9">
    <w:pPr>
      <w:pStyle w:val="lfej"/>
      <w:ind w:left="1701"/>
    </w:pPr>
  </w:p>
  <w:p w14:paraId="592ED971" w14:textId="77777777" w:rsidR="006734FC" w:rsidRDefault="006734FC" w:rsidP="00B50ED9">
    <w:pPr>
      <w:pStyle w:val="lfej"/>
      <w:ind w:left="1701"/>
    </w:pPr>
  </w:p>
  <w:p w14:paraId="7558B830" w14:textId="77777777" w:rsidR="006734FC" w:rsidRDefault="006734FC" w:rsidP="00B50ED9">
    <w:pPr>
      <w:pStyle w:val="lfej"/>
      <w:ind w:left="1701"/>
    </w:pPr>
  </w:p>
  <w:p w14:paraId="679EF81B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4401" w14:textId="77777777"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61F4C"/>
    <w:rsid w:val="00081A6B"/>
    <w:rsid w:val="000B2CD5"/>
    <w:rsid w:val="000F4E96"/>
    <w:rsid w:val="00111913"/>
    <w:rsid w:val="00146ACE"/>
    <w:rsid w:val="00185B32"/>
    <w:rsid w:val="001E6A2A"/>
    <w:rsid w:val="002112C7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221"/>
    <w:rsid w:val="00392B1A"/>
    <w:rsid w:val="003B4299"/>
    <w:rsid w:val="003D5F77"/>
    <w:rsid w:val="004370CA"/>
    <w:rsid w:val="004C625A"/>
    <w:rsid w:val="00522599"/>
    <w:rsid w:val="00572F48"/>
    <w:rsid w:val="00573CA9"/>
    <w:rsid w:val="0057678C"/>
    <w:rsid w:val="005901CF"/>
    <w:rsid w:val="005D030D"/>
    <w:rsid w:val="005E2EDE"/>
    <w:rsid w:val="00604236"/>
    <w:rsid w:val="006512AE"/>
    <w:rsid w:val="006610E7"/>
    <w:rsid w:val="006734FC"/>
    <w:rsid w:val="006A1E4D"/>
    <w:rsid w:val="006B5081"/>
    <w:rsid w:val="006C0217"/>
    <w:rsid w:val="006D0ADF"/>
    <w:rsid w:val="0078269C"/>
    <w:rsid w:val="007A6928"/>
    <w:rsid w:val="007E4C2B"/>
    <w:rsid w:val="00802813"/>
    <w:rsid w:val="00816521"/>
    <w:rsid w:val="008B5441"/>
    <w:rsid w:val="009039F9"/>
    <w:rsid w:val="009058CC"/>
    <w:rsid w:val="00922F84"/>
    <w:rsid w:val="00922FBD"/>
    <w:rsid w:val="00952381"/>
    <w:rsid w:val="00984679"/>
    <w:rsid w:val="009B3372"/>
    <w:rsid w:val="009B38F5"/>
    <w:rsid w:val="009C486D"/>
    <w:rsid w:val="009D2C62"/>
    <w:rsid w:val="00A06EA7"/>
    <w:rsid w:val="00A1065B"/>
    <w:rsid w:val="00A422D2"/>
    <w:rsid w:val="00A46013"/>
    <w:rsid w:val="00A54B1C"/>
    <w:rsid w:val="00A63A25"/>
    <w:rsid w:val="00AB4900"/>
    <w:rsid w:val="00AC5B21"/>
    <w:rsid w:val="00AE2160"/>
    <w:rsid w:val="00B0435E"/>
    <w:rsid w:val="00B50ED9"/>
    <w:rsid w:val="00B65C3F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E824DA"/>
    <w:rsid w:val="00E900EB"/>
    <w:rsid w:val="00EA2F16"/>
    <w:rsid w:val="00F22288"/>
    <w:rsid w:val="00F7138D"/>
    <w:rsid w:val="00F830AF"/>
    <w:rsid w:val="00F84B99"/>
    <w:rsid w:val="00FD397A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48425"/>
  <w15:docId w15:val="{71DDCEC6-F48C-43AD-8619-CEE332CF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Kópházi Polgármesteri Hivatal</cp:lastModifiedBy>
  <cp:revision>2</cp:revision>
  <dcterms:created xsi:type="dcterms:W3CDTF">2018-02-19T11:55:00Z</dcterms:created>
  <dcterms:modified xsi:type="dcterms:W3CDTF">2018-02-19T11:55:00Z</dcterms:modified>
</cp:coreProperties>
</file>